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E65" w:rsidRDefault="00D36E65" w:rsidP="00EF2267">
      <w:pPr>
        <w:tabs>
          <w:tab w:val="left" w:pos="284"/>
        </w:tabs>
        <w:spacing w:after="0"/>
        <w:rPr>
          <w:rFonts w:ascii="Arial" w:hAnsi="Arial" w:cs="Arial"/>
          <w:b/>
          <w:sz w:val="32"/>
          <w:szCs w:val="32"/>
        </w:rPr>
      </w:pPr>
      <w:bookmarkStart w:id="0" w:name="_GoBack"/>
      <w:bookmarkEnd w:id="0"/>
    </w:p>
    <w:p w:rsidR="00EF2267" w:rsidRPr="00953B2D" w:rsidRDefault="00EF2267" w:rsidP="00EF2267">
      <w:pPr>
        <w:tabs>
          <w:tab w:val="left" w:pos="284"/>
        </w:tabs>
        <w:spacing w:after="0"/>
        <w:rPr>
          <w:rFonts w:ascii="Arial" w:hAnsi="Arial" w:cs="Arial"/>
          <w:b/>
          <w:sz w:val="32"/>
          <w:szCs w:val="32"/>
        </w:rPr>
      </w:pPr>
      <w:r w:rsidRPr="00953B2D">
        <w:rPr>
          <w:rFonts w:ascii="Arial" w:hAnsi="Arial" w:cs="Arial"/>
          <w:b/>
          <w:sz w:val="32"/>
          <w:szCs w:val="32"/>
        </w:rPr>
        <w:t>De Sterrengids</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De planisfeer toont alleen de ‘vaste sterren’ en andere objecten die niet ten opzichte van elkaar van positie veranderen. Ze hebben hun vaste ‘plekje’ aan de sterren</w:t>
      </w:r>
      <w:r>
        <w:rPr>
          <w:rFonts w:ascii="Arial" w:hAnsi="Arial" w:cs="Arial"/>
          <w:sz w:val="24"/>
          <w:szCs w:val="24"/>
        </w:rPr>
        <w:softHyphen/>
        <w:t xml:space="preserve">hemel, en dus vaste coördinaten (rechte klimming en declinatie). Dat is ook de reden dat we de sterren in bekende patronen kunnen indelen: de sterrenbeelden. </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De zon, de maan, de planeten en kleinere objecten veranderen wel voortdurend van positie, tegen de achtergrond van die vaste sterren. Om te bepalen waar een planeet of planetoïde in de planisfeer staat, en dus waar je hem moet zoeken aan de sterren</w:t>
      </w:r>
      <w:r>
        <w:rPr>
          <w:rFonts w:ascii="Arial" w:hAnsi="Arial" w:cs="Arial"/>
          <w:sz w:val="24"/>
          <w:szCs w:val="24"/>
        </w:rPr>
        <w:softHyphen/>
        <w:t xml:space="preserve">hemel, heb je de coördinaten nodig. </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 xml:space="preserve">Dat soort informatie, en nog veel meer, vind je in de Sterrengids. Dat is een jaarboek van alle hemelverschijnselen die wij in ons land in de loop van een jaar kunnen zien. </w:t>
      </w:r>
    </w:p>
    <w:p w:rsidR="00EF2267" w:rsidRDefault="00EF2267" w:rsidP="00EF2267">
      <w:pPr>
        <w:tabs>
          <w:tab w:val="left" w:pos="284"/>
        </w:tabs>
        <w:spacing w:after="0"/>
        <w:rPr>
          <w:rFonts w:ascii="Arial" w:hAnsi="Arial" w:cs="Arial"/>
          <w:sz w:val="24"/>
          <w:szCs w:val="24"/>
        </w:rPr>
      </w:pPr>
    </w:p>
    <w:p w:rsidR="00EF2267" w:rsidRPr="00953B2D" w:rsidRDefault="00EF2267" w:rsidP="00EF2267">
      <w:pPr>
        <w:tabs>
          <w:tab w:val="left" w:pos="284"/>
        </w:tabs>
        <w:spacing w:after="0"/>
        <w:rPr>
          <w:rFonts w:ascii="Arial" w:hAnsi="Arial" w:cs="Arial"/>
          <w:b/>
          <w:sz w:val="24"/>
          <w:szCs w:val="24"/>
        </w:rPr>
      </w:pPr>
      <w:r w:rsidRPr="00953B2D">
        <w:rPr>
          <w:rFonts w:ascii="Arial" w:hAnsi="Arial" w:cs="Arial"/>
          <w:b/>
          <w:sz w:val="24"/>
          <w:szCs w:val="24"/>
        </w:rPr>
        <w:t>Indeling</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De Sterrengids bevat heel veel informatie. Er staan stukken die bepaalde hemelver</w:t>
      </w:r>
      <w:r>
        <w:rPr>
          <w:rFonts w:ascii="Arial" w:hAnsi="Arial" w:cs="Arial"/>
          <w:sz w:val="24"/>
          <w:szCs w:val="24"/>
        </w:rPr>
        <w:softHyphen/>
        <w:t xml:space="preserve">schijnselen verklaren, overzichten van dag tot dag (met een hoofdstuk voor elk van de maanden: </w:t>
      </w:r>
      <w:r w:rsidRPr="0060150D">
        <w:rPr>
          <w:rFonts w:ascii="Arial" w:hAnsi="Arial" w:cs="Arial"/>
          <w:b/>
          <w:sz w:val="24"/>
          <w:szCs w:val="24"/>
        </w:rPr>
        <w:t>maandoverzichten</w:t>
      </w:r>
      <w:r>
        <w:rPr>
          <w:rFonts w:ascii="Arial" w:hAnsi="Arial" w:cs="Arial"/>
          <w:sz w:val="24"/>
          <w:szCs w:val="24"/>
        </w:rPr>
        <w:t>), tabellen per object (de zon, de maan, de planeten en meer), enz. Je moet het maar eens goed bekijken.</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 xml:space="preserve">Wij gaan ons nu bezighouden met twee onderdelen: de maandoverzichten en de tabellen met gegevens over de zon, de maan, de planeten en de dwergplaneten. </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 xml:space="preserve">De Sterrengids wordt uitgegeven door </w:t>
      </w:r>
      <w:r w:rsidR="00435D99">
        <w:rPr>
          <w:rFonts w:ascii="Arial" w:hAnsi="Arial" w:cs="Arial"/>
          <w:sz w:val="24"/>
          <w:szCs w:val="24"/>
        </w:rPr>
        <w:t>Stip Media in Alkmaar</w:t>
      </w:r>
      <w:r>
        <w:rPr>
          <w:rFonts w:ascii="Arial" w:hAnsi="Arial" w:cs="Arial"/>
          <w:sz w:val="24"/>
          <w:szCs w:val="24"/>
        </w:rPr>
        <w:t xml:space="preserve">: </w:t>
      </w:r>
      <w:r w:rsidR="00435D99" w:rsidRPr="00435D99">
        <w:rPr>
          <w:rFonts w:ascii="Arial" w:hAnsi="Arial" w:cs="Arial"/>
          <w:b/>
          <w:sz w:val="24"/>
          <w:szCs w:val="24"/>
        </w:rPr>
        <w:t>https://stipmedia.nl/product/sterrengids-2018/</w:t>
      </w:r>
      <w:r>
        <w:rPr>
          <w:rFonts w:ascii="Arial" w:hAnsi="Arial" w:cs="Arial"/>
          <w:sz w:val="24"/>
          <w:szCs w:val="24"/>
        </w:rPr>
        <w:t>. Die van 201</w:t>
      </w:r>
      <w:r w:rsidR="00435D99">
        <w:rPr>
          <w:rFonts w:ascii="Arial" w:hAnsi="Arial" w:cs="Arial"/>
          <w:sz w:val="24"/>
          <w:szCs w:val="24"/>
        </w:rPr>
        <w:t>8</w:t>
      </w:r>
      <w:r>
        <w:rPr>
          <w:rFonts w:ascii="Arial" w:hAnsi="Arial" w:cs="Arial"/>
          <w:sz w:val="24"/>
          <w:szCs w:val="24"/>
        </w:rPr>
        <w:t xml:space="preserve"> kostte € 24,95</w:t>
      </w:r>
      <w:r w:rsidR="00435D99">
        <w:rPr>
          <w:rFonts w:ascii="Arial" w:hAnsi="Arial" w:cs="Arial"/>
          <w:sz w:val="24"/>
          <w:szCs w:val="24"/>
        </w:rPr>
        <w:t xml:space="preserve"> (excl. verzendkosten)</w:t>
      </w:r>
      <w:r>
        <w:rPr>
          <w:rFonts w:ascii="Arial" w:hAnsi="Arial" w:cs="Arial"/>
          <w:sz w:val="24"/>
          <w:szCs w:val="24"/>
        </w:rPr>
        <w:t xml:space="preserve">. </w:t>
      </w:r>
      <w:r w:rsidR="00435D99">
        <w:rPr>
          <w:rFonts w:ascii="Arial" w:hAnsi="Arial" w:cs="Arial"/>
          <w:sz w:val="24"/>
          <w:szCs w:val="24"/>
        </w:rPr>
        <w:t>Hij is verkrijgbaar in de boekhandel. J</w:t>
      </w:r>
      <w:r>
        <w:rPr>
          <w:rFonts w:ascii="Arial" w:hAnsi="Arial" w:cs="Arial"/>
          <w:sz w:val="24"/>
          <w:szCs w:val="24"/>
        </w:rPr>
        <w:t xml:space="preserve">e </w:t>
      </w:r>
      <w:r w:rsidR="00435D99">
        <w:rPr>
          <w:rFonts w:ascii="Arial" w:hAnsi="Arial" w:cs="Arial"/>
          <w:sz w:val="24"/>
          <w:szCs w:val="24"/>
        </w:rPr>
        <w:t xml:space="preserve">kunt je bij Stip Media </w:t>
      </w:r>
      <w:r>
        <w:rPr>
          <w:rFonts w:ascii="Arial" w:hAnsi="Arial" w:cs="Arial"/>
          <w:sz w:val="24"/>
          <w:szCs w:val="24"/>
        </w:rPr>
        <w:t>ook abonneren op de gids, zodat hij automatisch wordt toegestuurd zodra de nieuwe versie klaar is.</w:t>
      </w:r>
    </w:p>
    <w:p w:rsidR="00EF2267" w:rsidRDefault="00EF2267" w:rsidP="00EF2267">
      <w:pPr>
        <w:tabs>
          <w:tab w:val="left" w:pos="284"/>
        </w:tabs>
        <w:spacing w:after="0"/>
        <w:rPr>
          <w:rFonts w:ascii="Arial" w:hAnsi="Arial" w:cs="Arial"/>
          <w:sz w:val="24"/>
          <w:szCs w:val="24"/>
        </w:rPr>
      </w:pPr>
    </w:p>
    <w:p w:rsidR="00EF2267" w:rsidRPr="0060150D" w:rsidRDefault="00EF2267" w:rsidP="00EF2267">
      <w:pPr>
        <w:tabs>
          <w:tab w:val="left" w:pos="284"/>
        </w:tabs>
        <w:spacing w:after="0"/>
        <w:rPr>
          <w:rFonts w:ascii="Arial" w:hAnsi="Arial" w:cs="Arial"/>
          <w:b/>
          <w:sz w:val="24"/>
          <w:szCs w:val="24"/>
        </w:rPr>
      </w:pPr>
      <w:r w:rsidRPr="0060150D">
        <w:rPr>
          <w:rFonts w:ascii="Arial" w:hAnsi="Arial" w:cs="Arial"/>
          <w:b/>
          <w:sz w:val="24"/>
          <w:szCs w:val="24"/>
        </w:rPr>
        <w:t>Maandoverzichten</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 xml:space="preserve">Dit deel geeft van dag tot dag aan wat er aan bijzondere hemelverschijnselen te zien zijn. Er staat steeds een symbool naast om aan te geven of het verschijnsel met het blote oog, een gewone verrekijker, een kleine telescoop of een groter instrument te zien is; of niet bij ons maar alleen ergens anders in de wereld, of dat iets niet te zien is maar wel interessant om te weten. Die symbolen (en meer) worden beschreven op eerste pagina’s (4 en 5) van de gids. Voor de maan staat er altijd een apart symbool om aan te geven in welke fase de maan op die datum is (dus volle maan, eerste kwartier e.d.). In dit stuk staat vaak aangegeven dat bijvoorbeeld de maan zoveel graden van een ster af staat. We hebben het dan over de </w:t>
      </w:r>
      <w:r w:rsidRPr="006303DE">
        <w:rPr>
          <w:rFonts w:ascii="Arial" w:hAnsi="Arial" w:cs="Arial"/>
          <w:b/>
          <w:sz w:val="24"/>
          <w:szCs w:val="24"/>
        </w:rPr>
        <w:t>hoekafstand</w:t>
      </w:r>
      <w:r>
        <w:rPr>
          <w:rFonts w:ascii="Arial" w:hAnsi="Arial" w:cs="Arial"/>
          <w:sz w:val="24"/>
          <w:szCs w:val="24"/>
        </w:rPr>
        <w:t xml:space="preserve">, dus het verschil in richting. De zon en de maan hebben een diameter van ongeveer een halve graad (0,5°), of 30 boogminuten (‘), of 1800 boogseconden (“). </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 xml:space="preserve">Ook erg leuk zijn de illustraties aan het eind van elk maandoverzicht, over de manen (satellieten) van Jupiter en Saturnus. Vooral die van Jupiter zijn interessant omdat je die met een gewone verrekijker als prima kan zien. Je ziet voor elke datum of een maan ten westen of ten oosten van de planeet staat, of zo dicht bij de planeet staat </w:t>
      </w:r>
      <w:r>
        <w:rPr>
          <w:rFonts w:ascii="Arial" w:hAnsi="Arial" w:cs="Arial"/>
          <w:sz w:val="24"/>
          <w:szCs w:val="24"/>
        </w:rPr>
        <w:lastRenderedPageBreak/>
        <w:t xml:space="preserve">dat je hem niet kunt zien. Hoe verder een maan – aan de hemel - van de planeet af staat, des te beter je hem kunt zien natuurlijk. </w:t>
      </w:r>
    </w:p>
    <w:p w:rsidR="00EF2267" w:rsidRDefault="00EF2267" w:rsidP="00EF2267">
      <w:pPr>
        <w:tabs>
          <w:tab w:val="left" w:pos="284"/>
        </w:tabs>
        <w:spacing w:after="0"/>
        <w:rPr>
          <w:rFonts w:ascii="Arial" w:hAnsi="Arial" w:cs="Arial"/>
          <w:sz w:val="24"/>
          <w:szCs w:val="24"/>
        </w:rPr>
      </w:pPr>
    </w:p>
    <w:p w:rsidR="00EF2267" w:rsidRPr="00BA4771" w:rsidRDefault="00EF2267" w:rsidP="00EF2267">
      <w:pPr>
        <w:tabs>
          <w:tab w:val="left" w:pos="284"/>
        </w:tabs>
        <w:spacing w:after="0"/>
        <w:rPr>
          <w:rFonts w:ascii="Arial" w:hAnsi="Arial" w:cs="Arial"/>
          <w:b/>
          <w:sz w:val="24"/>
          <w:szCs w:val="24"/>
        </w:rPr>
      </w:pPr>
      <w:r w:rsidRPr="00BA4771">
        <w:rPr>
          <w:rFonts w:ascii="Arial" w:hAnsi="Arial" w:cs="Arial"/>
          <w:b/>
          <w:sz w:val="24"/>
          <w:szCs w:val="24"/>
        </w:rPr>
        <w:t>Per hemellichaam</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Na de maandoverzichten vind je de hoofdstukken over de zon, de maan, de plane</w:t>
      </w:r>
      <w:r>
        <w:rPr>
          <w:rFonts w:ascii="Arial" w:hAnsi="Arial" w:cs="Arial"/>
          <w:sz w:val="24"/>
          <w:szCs w:val="24"/>
        </w:rPr>
        <w:softHyphen/>
        <w:t>ten, dwergplaneten en meer. Het gaat dan nu even vooral om de tabellen, die als titel hebben ‘… in 2012’. Hierin staat heel veel informatie en een deel ervan gaat voor deze cursus te ver. Ik zal hier daarom ook maar een deel van de informatie uit</w:t>
      </w:r>
      <w:r>
        <w:rPr>
          <w:rFonts w:ascii="Arial" w:hAnsi="Arial" w:cs="Arial"/>
          <w:sz w:val="24"/>
          <w:szCs w:val="24"/>
        </w:rPr>
        <w:softHyphen/>
        <w:t>leggen.</w:t>
      </w:r>
    </w:p>
    <w:p w:rsidR="00EF2267" w:rsidRDefault="00EF2267" w:rsidP="00EF2267">
      <w:pPr>
        <w:tabs>
          <w:tab w:val="left" w:pos="284"/>
        </w:tabs>
        <w:spacing w:after="0"/>
        <w:rPr>
          <w:rFonts w:ascii="Arial" w:hAnsi="Arial" w:cs="Arial"/>
          <w:sz w:val="24"/>
          <w:szCs w:val="24"/>
        </w:rPr>
      </w:pPr>
    </w:p>
    <w:p w:rsidR="00EF2267" w:rsidRDefault="00EF2267" w:rsidP="00EF2267">
      <w:pPr>
        <w:tabs>
          <w:tab w:val="left" w:pos="284"/>
        </w:tabs>
        <w:spacing w:after="0"/>
        <w:rPr>
          <w:rFonts w:ascii="Arial" w:hAnsi="Arial" w:cs="Arial"/>
          <w:sz w:val="24"/>
          <w:szCs w:val="24"/>
        </w:rPr>
      </w:pPr>
    </w:p>
    <w:p w:rsidR="00EF2267" w:rsidRDefault="00EF2267" w:rsidP="00EF2267">
      <w:pPr>
        <w:tabs>
          <w:tab w:val="left" w:pos="284"/>
        </w:tabs>
        <w:spacing w:after="0"/>
        <w:rPr>
          <w:rFonts w:ascii="Arial" w:hAnsi="Arial" w:cs="Arial"/>
          <w:sz w:val="24"/>
          <w:szCs w:val="24"/>
        </w:rPr>
      </w:pPr>
      <w:r>
        <w:rPr>
          <w:rFonts w:ascii="Arial" w:hAnsi="Arial" w:cs="Arial"/>
          <w:b/>
          <w:sz w:val="24"/>
          <w:szCs w:val="24"/>
        </w:rPr>
        <w:t>t</w:t>
      </w:r>
      <w:r w:rsidRPr="00904F35">
        <w:rPr>
          <w:rFonts w:ascii="Arial" w:hAnsi="Arial" w:cs="Arial"/>
          <w:b/>
          <w:sz w:val="24"/>
          <w:szCs w:val="24"/>
        </w:rPr>
        <w:t>ijden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Belangrijk is de tijd die wordt gebruikt: in deze tabellen staat de </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F43B5">
        <w:rPr>
          <w:rFonts w:ascii="Arial" w:hAnsi="Arial" w:cs="Arial"/>
          <w:sz w:val="24"/>
          <w:szCs w:val="24"/>
          <w:lang w:val="en-GB"/>
        </w:rPr>
        <w:t>tijd in Universal Time (</w:t>
      </w:r>
      <w:r w:rsidRPr="00BF43B5">
        <w:rPr>
          <w:rFonts w:ascii="Arial" w:hAnsi="Arial" w:cs="Arial"/>
          <w:b/>
          <w:sz w:val="24"/>
          <w:szCs w:val="24"/>
          <w:lang w:val="en-GB"/>
        </w:rPr>
        <w:t>UT</w:t>
      </w:r>
      <w:r w:rsidRPr="00BF43B5">
        <w:rPr>
          <w:rFonts w:ascii="Arial" w:hAnsi="Arial" w:cs="Arial"/>
          <w:sz w:val="24"/>
          <w:szCs w:val="24"/>
          <w:lang w:val="en-GB"/>
        </w:rPr>
        <w:t xml:space="preserve">). </w:t>
      </w:r>
      <w:r>
        <w:rPr>
          <w:rFonts w:ascii="Arial" w:hAnsi="Arial" w:cs="Arial"/>
          <w:sz w:val="24"/>
          <w:szCs w:val="24"/>
        </w:rPr>
        <w:t xml:space="preserve">UT is gelijk aan GMT (Greenwich </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Mean Time, de tijd van Londen). UT loopt een uur achter bij onze </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normale tijd (MET), en twee uur met onze zomertijd (MEZT).</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Dus 12 uur UT = 13 uur MET en 14 uur MEZT.</w:t>
      </w:r>
    </w:p>
    <w:p w:rsidR="00EF2267" w:rsidRDefault="00EF2267" w:rsidP="00EF2267">
      <w:pPr>
        <w:tabs>
          <w:tab w:val="left" w:pos="284"/>
        </w:tabs>
        <w:spacing w:after="0"/>
        <w:rPr>
          <w:rFonts w:ascii="Arial" w:hAnsi="Arial" w:cs="Arial"/>
          <w:sz w:val="24"/>
          <w:szCs w:val="24"/>
        </w:rPr>
      </w:pPr>
    </w:p>
    <w:p w:rsidR="00EF2267" w:rsidRDefault="00EF2267" w:rsidP="00EF2267">
      <w:pPr>
        <w:tabs>
          <w:tab w:val="left" w:pos="284"/>
        </w:tabs>
        <w:spacing w:after="0"/>
        <w:rPr>
          <w:rFonts w:ascii="Arial" w:hAnsi="Arial" w:cs="Arial"/>
          <w:sz w:val="24"/>
          <w:szCs w:val="24"/>
        </w:rPr>
      </w:pPr>
      <w:r>
        <w:rPr>
          <w:rFonts w:ascii="Arial" w:hAnsi="Arial" w:cs="Arial"/>
          <w:b/>
          <w:sz w:val="24"/>
          <w:szCs w:val="24"/>
        </w:rPr>
        <w:t>d</w:t>
      </w:r>
      <w:r w:rsidRPr="00904F35">
        <w:rPr>
          <w:rFonts w:ascii="Arial" w:hAnsi="Arial" w:cs="Arial"/>
          <w:b/>
          <w:sz w:val="24"/>
          <w:szCs w:val="24"/>
        </w:rPr>
        <w:t>atum</w:t>
      </w:r>
      <w:r w:rsidRPr="00904F35">
        <w:rPr>
          <w:rFonts w:ascii="Arial" w:hAnsi="Arial" w:cs="Arial"/>
          <w:b/>
          <w:sz w:val="24"/>
          <w:szCs w:val="24"/>
        </w:rPr>
        <w:tab/>
      </w:r>
      <w:r w:rsidRPr="00904F35">
        <w:rPr>
          <w:rFonts w:ascii="Arial" w:hAnsi="Arial" w:cs="Arial"/>
          <w:b/>
          <w:sz w:val="24"/>
          <w:szCs w:val="24"/>
        </w:rPr>
        <w:tab/>
      </w:r>
      <w:r w:rsidRPr="00904F35">
        <w:rPr>
          <w:rFonts w:ascii="Arial" w:hAnsi="Arial" w:cs="Arial"/>
          <w:sz w:val="24"/>
          <w:szCs w:val="24"/>
        </w:rPr>
        <w:t>vermeld per dag (Maan), voor elke vijf dagen (Zon) of tien dagen</w:t>
      </w:r>
    </w:p>
    <w:p w:rsidR="00EF2267" w:rsidRDefault="00EF2267" w:rsidP="00EF2267">
      <w:pPr>
        <w:tabs>
          <w:tab w:val="left" w:pos="284"/>
        </w:tabs>
        <w:spacing w:after="0"/>
        <w:rPr>
          <w:rFonts w:ascii="Arial" w:hAnsi="Arial" w:cs="Arial"/>
          <w:sz w:val="24"/>
          <w:szCs w:val="24"/>
        </w:rPr>
      </w:pPr>
    </w:p>
    <w:p w:rsidR="00EF2267" w:rsidRDefault="00EF2267" w:rsidP="00EF2267">
      <w:pPr>
        <w:tabs>
          <w:tab w:val="left" w:pos="284"/>
        </w:tabs>
        <w:spacing w:after="0"/>
        <w:ind w:left="2124" w:hanging="2124"/>
        <w:rPr>
          <w:rFonts w:ascii="Arial" w:hAnsi="Arial" w:cs="Arial"/>
          <w:sz w:val="24"/>
          <w:szCs w:val="24"/>
        </w:rPr>
      </w:pPr>
      <w:r>
        <w:rPr>
          <w:rFonts w:ascii="Arial" w:hAnsi="Arial" w:cs="Arial"/>
          <w:b/>
          <w:sz w:val="24"/>
          <w:szCs w:val="24"/>
        </w:rPr>
        <w:t>o</w:t>
      </w:r>
      <w:r w:rsidRPr="00904F35">
        <w:rPr>
          <w:rFonts w:ascii="Arial" w:hAnsi="Arial" w:cs="Arial"/>
          <w:b/>
          <w:sz w:val="24"/>
          <w:szCs w:val="24"/>
        </w:rPr>
        <w:t>pkomst</w:t>
      </w:r>
      <w:r>
        <w:rPr>
          <w:rFonts w:ascii="Arial" w:hAnsi="Arial" w:cs="Arial"/>
          <w:sz w:val="24"/>
          <w:szCs w:val="24"/>
        </w:rPr>
        <w:tab/>
        <w:t>de opkomst van het object, in het oosten (bij de zon dus zonsop</w:t>
      </w:r>
      <w:r>
        <w:rPr>
          <w:rFonts w:ascii="Arial" w:hAnsi="Arial" w:cs="Arial"/>
          <w:sz w:val="24"/>
          <w:szCs w:val="24"/>
        </w:rPr>
        <w:softHyphen/>
        <w:t xml:space="preserve">komst!), in </w:t>
      </w:r>
      <w:r w:rsidRPr="00904F35">
        <w:rPr>
          <w:rFonts w:ascii="Arial" w:hAnsi="Arial" w:cs="Arial"/>
          <w:sz w:val="24"/>
          <w:szCs w:val="24"/>
        </w:rPr>
        <w:t>UT</w:t>
      </w:r>
    </w:p>
    <w:p w:rsidR="00EF2267" w:rsidRDefault="00EF2267" w:rsidP="00EF2267">
      <w:pPr>
        <w:tabs>
          <w:tab w:val="left" w:pos="284"/>
        </w:tabs>
        <w:spacing w:after="0"/>
        <w:rPr>
          <w:rFonts w:ascii="Arial" w:hAnsi="Arial" w:cs="Arial"/>
          <w:sz w:val="24"/>
          <w:szCs w:val="24"/>
        </w:rPr>
      </w:pPr>
    </w:p>
    <w:p w:rsidR="00EF2267" w:rsidRDefault="00EF2267" w:rsidP="00EF2267">
      <w:pPr>
        <w:tabs>
          <w:tab w:val="left" w:pos="284"/>
        </w:tabs>
        <w:spacing w:after="0"/>
        <w:rPr>
          <w:rFonts w:ascii="Arial" w:hAnsi="Arial" w:cs="Arial"/>
          <w:sz w:val="24"/>
          <w:szCs w:val="24"/>
        </w:rPr>
      </w:pPr>
      <w:r>
        <w:rPr>
          <w:rFonts w:ascii="Arial" w:hAnsi="Arial" w:cs="Arial"/>
          <w:b/>
          <w:sz w:val="24"/>
          <w:szCs w:val="24"/>
        </w:rPr>
        <w:t>d</w:t>
      </w:r>
      <w:r w:rsidRPr="00904F35">
        <w:rPr>
          <w:rFonts w:ascii="Arial" w:hAnsi="Arial" w:cs="Arial"/>
          <w:b/>
          <w:sz w:val="24"/>
          <w:szCs w:val="24"/>
        </w:rPr>
        <w:t>oorgang</w:t>
      </w:r>
      <w:r>
        <w:rPr>
          <w:rFonts w:ascii="Arial" w:hAnsi="Arial" w:cs="Arial"/>
          <w:sz w:val="24"/>
          <w:szCs w:val="24"/>
        </w:rPr>
        <w:tab/>
      </w:r>
      <w:r>
        <w:rPr>
          <w:rFonts w:ascii="Arial" w:hAnsi="Arial" w:cs="Arial"/>
          <w:sz w:val="24"/>
          <w:szCs w:val="24"/>
        </w:rPr>
        <w:tab/>
        <w:t>het tijdstip dat een object precies in het zuiden staat, in UT</w:t>
      </w:r>
    </w:p>
    <w:p w:rsidR="00EF2267" w:rsidRDefault="00EF2267" w:rsidP="00EF2267">
      <w:pPr>
        <w:tabs>
          <w:tab w:val="left" w:pos="284"/>
        </w:tabs>
        <w:spacing w:after="0"/>
        <w:rPr>
          <w:rFonts w:ascii="Arial" w:hAnsi="Arial" w:cs="Arial"/>
          <w:sz w:val="24"/>
          <w:szCs w:val="24"/>
        </w:rPr>
      </w:pPr>
    </w:p>
    <w:p w:rsidR="00EF2267" w:rsidRDefault="00EF2267" w:rsidP="00EF2267">
      <w:pPr>
        <w:tabs>
          <w:tab w:val="left" w:pos="284"/>
        </w:tabs>
        <w:spacing w:after="0"/>
        <w:rPr>
          <w:rFonts w:ascii="Arial" w:hAnsi="Arial" w:cs="Arial"/>
          <w:sz w:val="24"/>
          <w:szCs w:val="24"/>
        </w:rPr>
      </w:pPr>
      <w:r>
        <w:rPr>
          <w:rFonts w:ascii="Arial" w:hAnsi="Arial" w:cs="Arial"/>
          <w:b/>
          <w:sz w:val="24"/>
          <w:szCs w:val="24"/>
        </w:rPr>
        <w:t>ondergang</w:t>
      </w:r>
      <w:r>
        <w:rPr>
          <w:rFonts w:ascii="Arial" w:hAnsi="Arial" w:cs="Arial"/>
          <w:sz w:val="24"/>
          <w:szCs w:val="24"/>
        </w:rPr>
        <w:tab/>
      </w:r>
      <w:r>
        <w:rPr>
          <w:rFonts w:ascii="Arial" w:hAnsi="Arial" w:cs="Arial"/>
          <w:sz w:val="24"/>
          <w:szCs w:val="24"/>
        </w:rPr>
        <w:tab/>
        <w:t>de ondergang van het object, in het westen (bij de zon dus zons</w:t>
      </w:r>
      <w:r>
        <w:rPr>
          <w:rFonts w:ascii="Arial" w:hAnsi="Arial" w:cs="Arial"/>
          <w:sz w:val="24"/>
          <w:szCs w:val="24"/>
        </w:rPr>
        <w:softHyphen/>
        <w:t>-</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ondergang), in </w:t>
      </w:r>
      <w:r w:rsidRPr="00904F35">
        <w:rPr>
          <w:rFonts w:ascii="Arial" w:hAnsi="Arial" w:cs="Arial"/>
          <w:sz w:val="24"/>
          <w:szCs w:val="24"/>
        </w:rPr>
        <w:t>UT</w:t>
      </w:r>
    </w:p>
    <w:p w:rsidR="00EF2267" w:rsidRDefault="00EF2267" w:rsidP="00EF2267">
      <w:pPr>
        <w:tabs>
          <w:tab w:val="left" w:pos="284"/>
        </w:tabs>
        <w:spacing w:after="0"/>
        <w:rPr>
          <w:rFonts w:ascii="Arial" w:hAnsi="Arial" w:cs="Arial"/>
          <w:sz w:val="24"/>
          <w:szCs w:val="24"/>
        </w:rPr>
      </w:pPr>
    </w:p>
    <w:p w:rsidR="00EF2267" w:rsidRPr="008624D4" w:rsidRDefault="00EF2267" w:rsidP="00EF2267">
      <w:pPr>
        <w:tabs>
          <w:tab w:val="left" w:pos="284"/>
        </w:tabs>
        <w:spacing w:after="0"/>
        <w:rPr>
          <w:rFonts w:ascii="Arial" w:hAnsi="Arial" w:cs="Arial"/>
          <w:i/>
          <w:sz w:val="24"/>
          <w:szCs w:val="24"/>
        </w:rPr>
      </w:pPr>
      <w:r w:rsidRPr="008624D4">
        <w:rPr>
          <w:rFonts w:ascii="Arial" w:hAnsi="Arial" w:cs="Arial"/>
          <w:b/>
          <w:sz w:val="24"/>
          <w:szCs w:val="24"/>
        </w:rPr>
        <w:t>elon.</w:t>
      </w:r>
      <w:r w:rsidRPr="008624D4">
        <w:rPr>
          <w:rFonts w:ascii="Arial" w:hAnsi="Arial" w:cs="Arial"/>
          <w:b/>
          <w:sz w:val="24"/>
          <w:szCs w:val="24"/>
        </w:rPr>
        <w:tab/>
      </w:r>
      <w:r>
        <w:rPr>
          <w:rFonts w:ascii="Arial" w:hAnsi="Arial" w:cs="Arial"/>
          <w:sz w:val="24"/>
          <w:szCs w:val="24"/>
        </w:rPr>
        <w:tab/>
      </w:r>
      <w:r>
        <w:rPr>
          <w:rFonts w:ascii="Arial" w:hAnsi="Arial" w:cs="Arial"/>
          <w:sz w:val="24"/>
          <w:szCs w:val="24"/>
        </w:rPr>
        <w:tab/>
        <w:t xml:space="preserve">Staat voor </w:t>
      </w:r>
      <w:r w:rsidRPr="008624D4">
        <w:rPr>
          <w:rFonts w:ascii="Arial" w:hAnsi="Arial" w:cs="Arial"/>
          <w:b/>
          <w:sz w:val="24"/>
          <w:szCs w:val="24"/>
        </w:rPr>
        <w:t>elongatie</w:t>
      </w:r>
      <w:r>
        <w:rPr>
          <w:rFonts w:ascii="Arial" w:hAnsi="Arial" w:cs="Arial"/>
          <w:sz w:val="24"/>
          <w:szCs w:val="24"/>
        </w:rPr>
        <w:t xml:space="preserve">, of hoekafstand; zie </w:t>
      </w:r>
      <w:r w:rsidRPr="008624D4">
        <w:rPr>
          <w:rFonts w:ascii="Arial" w:hAnsi="Arial" w:cs="Arial"/>
          <w:i/>
          <w:sz w:val="24"/>
          <w:szCs w:val="24"/>
        </w:rPr>
        <w:t xml:space="preserve">Genieten van de </w:t>
      </w:r>
    </w:p>
    <w:p w:rsidR="00EF2267" w:rsidRDefault="00EF2267" w:rsidP="00EF2267">
      <w:pPr>
        <w:tabs>
          <w:tab w:val="left" w:pos="284"/>
        </w:tabs>
        <w:spacing w:after="0"/>
        <w:rPr>
          <w:rFonts w:ascii="Arial" w:hAnsi="Arial" w:cs="Arial"/>
          <w:sz w:val="24"/>
          <w:szCs w:val="24"/>
        </w:rPr>
      </w:pPr>
      <w:r w:rsidRPr="008624D4">
        <w:rPr>
          <w:rFonts w:ascii="Arial" w:hAnsi="Arial" w:cs="Arial"/>
          <w:i/>
          <w:sz w:val="24"/>
          <w:szCs w:val="24"/>
        </w:rPr>
        <w:tab/>
      </w:r>
      <w:r w:rsidRPr="008624D4">
        <w:rPr>
          <w:rFonts w:ascii="Arial" w:hAnsi="Arial" w:cs="Arial"/>
          <w:i/>
          <w:sz w:val="24"/>
          <w:szCs w:val="24"/>
        </w:rPr>
        <w:tab/>
      </w:r>
      <w:r w:rsidRPr="008624D4">
        <w:rPr>
          <w:rFonts w:ascii="Arial" w:hAnsi="Arial" w:cs="Arial"/>
          <w:i/>
          <w:sz w:val="24"/>
          <w:szCs w:val="24"/>
        </w:rPr>
        <w:tab/>
      </w:r>
      <w:r w:rsidRPr="008624D4">
        <w:rPr>
          <w:rFonts w:ascii="Arial" w:hAnsi="Arial" w:cs="Arial"/>
          <w:i/>
          <w:sz w:val="24"/>
          <w:szCs w:val="24"/>
        </w:rPr>
        <w:tab/>
        <w:t>sterrenhemel</w:t>
      </w:r>
      <w:r>
        <w:rPr>
          <w:rFonts w:ascii="Arial" w:hAnsi="Arial" w:cs="Arial"/>
          <w:sz w:val="24"/>
          <w:szCs w:val="24"/>
        </w:rPr>
        <w:t xml:space="preserve">, pagina 10. </w:t>
      </w:r>
    </w:p>
    <w:p w:rsidR="00EF2267" w:rsidRDefault="00EF2267" w:rsidP="00EF2267">
      <w:pPr>
        <w:tabs>
          <w:tab w:val="left" w:pos="284"/>
        </w:tabs>
        <w:spacing w:after="0"/>
        <w:rPr>
          <w:rFonts w:ascii="Arial" w:hAnsi="Arial" w:cs="Arial"/>
          <w:sz w:val="24"/>
          <w:szCs w:val="24"/>
        </w:rPr>
      </w:pPr>
    </w:p>
    <w:p w:rsidR="00EF2267" w:rsidRDefault="00EF2267" w:rsidP="00EF2267">
      <w:pPr>
        <w:tabs>
          <w:tab w:val="left" w:pos="284"/>
        </w:tabs>
        <w:spacing w:after="0"/>
        <w:rPr>
          <w:rFonts w:ascii="Arial" w:hAnsi="Arial" w:cs="Arial"/>
          <w:sz w:val="24"/>
          <w:szCs w:val="24"/>
        </w:rPr>
      </w:pPr>
      <w:r w:rsidRPr="008624D4">
        <w:rPr>
          <w:rFonts w:ascii="Arial" w:hAnsi="Arial" w:cs="Arial"/>
          <w:b/>
          <w:sz w:val="24"/>
          <w:szCs w:val="24"/>
        </w:rPr>
        <w:t>magn.</w:t>
      </w:r>
      <w:r w:rsidRPr="008624D4">
        <w:rPr>
          <w:rFonts w:ascii="Arial" w:hAnsi="Arial" w:cs="Arial"/>
          <w:b/>
          <w:sz w:val="24"/>
          <w:szCs w:val="24"/>
        </w:rPr>
        <w:tab/>
      </w:r>
      <w:r w:rsidRPr="008624D4">
        <w:rPr>
          <w:rFonts w:ascii="Arial" w:hAnsi="Arial" w:cs="Arial"/>
          <w:sz w:val="24"/>
          <w:szCs w:val="24"/>
        </w:rPr>
        <w:tab/>
      </w:r>
      <w:r w:rsidRPr="008624D4">
        <w:rPr>
          <w:rFonts w:ascii="Arial" w:hAnsi="Arial" w:cs="Arial"/>
          <w:sz w:val="24"/>
          <w:szCs w:val="24"/>
        </w:rPr>
        <w:tab/>
        <w:t xml:space="preserve">Staat </w:t>
      </w:r>
      <w:r>
        <w:rPr>
          <w:rFonts w:ascii="Arial" w:hAnsi="Arial" w:cs="Arial"/>
          <w:sz w:val="24"/>
          <w:szCs w:val="24"/>
        </w:rPr>
        <w:t xml:space="preserve">voor de </w:t>
      </w:r>
      <w:r w:rsidRPr="008624D4">
        <w:rPr>
          <w:rFonts w:ascii="Arial" w:hAnsi="Arial" w:cs="Arial"/>
          <w:b/>
          <w:sz w:val="24"/>
          <w:szCs w:val="24"/>
        </w:rPr>
        <w:t>magnitude</w:t>
      </w:r>
      <w:r>
        <w:rPr>
          <w:rFonts w:ascii="Arial" w:hAnsi="Arial" w:cs="Arial"/>
          <w:sz w:val="24"/>
          <w:szCs w:val="24"/>
        </w:rPr>
        <w:t xml:space="preserve">, of de helderheid van een ster. Die </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helderheid wordt in sterrenkaarten weergegeven met een wit, </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rond symbool: hoe helderder de ster, des te groter het witte </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rondje. In </w:t>
      </w:r>
      <w:r w:rsidRPr="008624D4">
        <w:rPr>
          <w:rFonts w:ascii="Arial" w:hAnsi="Arial" w:cs="Arial"/>
          <w:i/>
          <w:sz w:val="24"/>
          <w:szCs w:val="24"/>
        </w:rPr>
        <w:t>Genieten van de sterrenhemel</w:t>
      </w:r>
      <w:r>
        <w:rPr>
          <w:rFonts w:ascii="Arial" w:hAnsi="Arial" w:cs="Arial"/>
          <w:sz w:val="24"/>
          <w:szCs w:val="24"/>
        </w:rPr>
        <w:t xml:space="preserve"> wordt dit beschreven op </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pagina’s 36 en 43; en ook op</w:t>
      </w:r>
      <w:r w:rsidRPr="00953B2D">
        <w:rPr>
          <w:rFonts w:ascii="Arial" w:hAnsi="Arial" w:cs="Arial"/>
          <w:sz w:val="24"/>
          <w:szCs w:val="24"/>
        </w:rPr>
        <w:t xml:space="preserve"> pagina 3 van de planisfeer</w:t>
      </w:r>
    </w:p>
    <w:p w:rsidR="00EF2267" w:rsidRDefault="00EF2267" w:rsidP="00EF2267">
      <w:pPr>
        <w:tabs>
          <w:tab w:val="left" w:pos="284"/>
        </w:tabs>
        <w:spacing w:after="0"/>
        <w:rPr>
          <w:rFonts w:ascii="Arial" w:hAnsi="Arial" w:cs="Arial"/>
          <w:sz w:val="24"/>
          <w:szCs w:val="24"/>
        </w:rPr>
      </w:pPr>
    </w:p>
    <w:p w:rsidR="00EF2267" w:rsidRPr="008624D4" w:rsidRDefault="00EF2267" w:rsidP="00EF2267">
      <w:pPr>
        <w:tabs>
          <w:tab w:val="left" w:pos="284"/>
        </w:tabs>
        <w:spacing w:after="0"/>
        <w:rPr>
          <w:rFonts w:ascii="Arial" w:hAnsi="Arial" w:cs="Arial"/>
          <w:b/>
          <w:sz w:val="24"/>
          <w:szCs w:val="24"/>
        </w:rPr>
      </w:pPr>
      <w:r w:rsidRPr="008624D4">
        <w:rPr>
          <w:rFonts w:ascii="Arial" w:hAnsi="Arial" w:cs="Arial"/>
          <w:b/>
          <w:sz w:val="24"/>
          <w:szCs w:val="24"/>
        </w:rPr>
        <w:t>De rechterkolommen</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De rechter kolommen geven de hemel</w:t>
      </w:r>
      <w:r>
        <w:rPr>
          <w:rFonts w:ascii="Arial" w:hAnsi="Arial" w:cs="Arial"/>
          <w:sz w:val="24"/>
          <w:szCs w:val="24"/>
        </w:rPr>
        <w:softHyphen/>
        <w:t xml:space="preserve">coördinaten van de objecten, rechte klimming en declinatie, waarmee je de positie van zo’n object in de planisfeer (en daarmee ook aan de sterrenhemel) kunt opzoeken. Die positie kun je ook merken, met bijv. de symbooltjes die je van onze website kunt downloaden: </w:t>
      </w:r>
      <w:r w:rsidRPr="00DD43E9">
        <w:rPr>
          <w:rFonts w:ascii="Arial" w:hAnsi="Arial" w:cs="Arial"/>
          <w:b/>
          <w:sz w:val="24"/>
          <w:szCs w:val="24"/>
        </w:rPr>
        <w:t>http://www.walrecht.nl/Bibliotheek/Afbeeldingen/algemeen/planeetmarkers.gif</w:t>
      </w:r>
      <w:r>
        <w:rPr>
          <w:rFonts w:ascii="Arial" w:hAnsi="Arial" w:cs="Arial"/>
          <w:sz w:val="24"/>
          <w:szCs w:val="24"/>
        </w:rPr>
        <w:t xml:space="preserve">. </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Knip ze uit en plak ze met kleine stukjes Scotch tape op de sterrenkaart (buig daarvoor de kunststof bovenschijf even omhoog).</w:t>
      </w:r>
    </w:p>
    <w:p w:rsidR="00EF2267" w:rsidRDefault="00EF2267" w:rsidP="00EF2267">
      <w:pPr>
        <w:tabs>
          <w:tab w:val="left" w:pos="284"/>
        </w:tabs>
        <w:spacing w:after="0"/>
        <w:rPr>
          <w:rFonts w:ascii="Arial" w:hAnsi="Arial" w:cs="Arial"/>
          <w:sz w:val="24"/>
          <w:szCs w:val="24"/>
        </w:rPr>
      </w:pPr>
    </w:p>
    <w:p w:rsidR="00C4346A" w:rsidRDefault="00C4346A" w:rsidP="00EF2267">
      <w:pPr>
        <w:tabs>
          <w:tab w:val="left" w:pos="284"/>
        </w:tabs>
        <w:spacing w:after="0"/>
        <w:rPr>
          <w:rFonts w:ascii="Symbol" w:hAnsi="Symbol" w:cs="Arial"/>
          <w:b/>
          <w:sz w:val="24"/>
          <w:szCs w:val="24"/>
        </w:rPr>
      </w:pPr>
    </w:p>
    <w:p w:rsidR="00EF2267" w:rsidRDefault="00EF2267" w:rsidP="00EF2267">
      <w:pPr>
        <w:tabs>
          <w:tab w:val="left" w:pos="284"/>
        </w:tabs>
        <w:spacing w:after="0"/>
        <w:rPr>
          <w:rFonts w:ascii="Arial" w:hAnsi="Arial" w:cs="Arial"/>
          <w:sz w:val="24"/>
          <w:szCs w:val="24"/>
        </w:rPr>
      </w:pPr>
      <w:r w:rsidRPr="008624D4">
        <w:rPr>
          <w:rFonts w:ascii="Symbol" w:hAnsi="Symbol" w:cs="Arial"/>
          <w:b/>
          <w:sz w:val="24"/>
          <w:szCs w:val="24"/>
        </w:rPr>
        <w:t></w:t>
      </w:r>
      <w:r w:rsidRPr="008624D4">
        <w:rPr>
          <w:rFonts w:ascii="Arial" w:hAnsi="Arial" w:cs="Arial"/>
          <w:b/>
          <w:sz w:val="24"/>
          <w:szCs w:val="24"/>
        </w:rPr>
        <w:t xml:space="preserve"> 2000</w:t>
      </w:r>
      <w:r>
        <w:rPr>
          <w:rFonts w:ascii="Arial" w:hAnsi="Arial" w:cs="Arial"/>
          <w:sz w:val="24"/>
          <w:szCs w:val="24"/>
        </w:rPr>
        <w:tab/>
      </w:r>
      <w:r>
        <w:rPr>
          <w:rFonts w:ascii="Arial" w:hAnsi="Arial" w:cs="Arial"/>
          <w:sz w:val="24"/>
          <w:szCs w:val="24"/>
        </w:rPr>
        <w:tab/>
        <w:t xml:space="preserve">de </w:t>
      </w:r>
      <w:r w:rsidRPr="008624D4">
        <w:rPr>
          <w:rFonts w:ascii="Arial" w:hAnsi="Arial" w:cs="Arial"/>
          <w:b/>
          <w:sz w:val="24"/>
          <w:szCs w:val="24"/>
        </w:rPr>
        <w:t>rechte klimming</w:t>
      </w:r>
      <w:r>
        <w:rPr>
          <w:rFonts w:ascii="Arial" w:hAnsi="Arial" w:cs="Arial"/>
          <w:sz w:val="24"/>
          <w:szCs w:val="24"/>
        </w:rPr>
        <w:t xml:space="preserve"> van een object (vergelijkbaar met de geo- </w:t>
      </w:r>
      <w:r>
        <w:rPr>
          <w:rFonts w:ascii="Arial" w:hAnsi="Arial" w:cs="Arial"/>
          <w:sz w:val="24"/>
          <w:szCs w:val="24"/>
        </w:rPr>
        <w:softHyphen/>
      </w:r>
    </w:p>
    <w:p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grafische lengte op Aarde). De getallen betekenen:</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h = uren rechte klimming (astronomische uren, geen klokuren), </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met de buitenste cirkel van de planisfeer (blauw en wit);</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 = minuten: de astronomische uren zijn elk onderverdeeld in 60</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minuten, en elke minuut in 60 seconden, net als onze tijd. </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Achter de komma zie je één decimaal van de minuten: 28,5 is </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28,5 minuut, of 28 minuten en 30 seconden.</w:t>
      </w:r>
    </w:p>
    <w:p w:rsidR="00EF2267" w:rsidRDefault="00EF2267" w:rsidP="00EF2267">
      <w:pPr>
        <w:tabs>
          <w:tab w:val="left" w:pos="284"/>
        </w:tabs>
        <w:spacing w:after="0"/>
        <w:rPr>
          <w:rFonts w:ascii="Arial" w:hAnsi="Arial" w:cs="Arial"/>
          <w:sz w:val="24"/>
          <w:szCs w:val="24"/>
        </w:rPr>
      </w:pPr>
    </w:p>
    <w:p w:rsidR="00EF2267" w:rsidRDefault="00EF2267" w:rsidP="00EF2267">
      <w:pPr>
        <w:tabs>
          <w:tab w:val="left" w:pos="284"/>
        </w:tabs>
        <w:spacing w:after="0"/>
        <w:rPr>
          <w:rFonts w:ascii="Arial" w:hAnsi="Arial" w:cs="Arial"/>
          <w:sz w:val="24"/>
          <w:szCs w:val="24"/>
        </w:rPr>
      </w:pPr>
      <w:r>
        <w:rPr>
          <w:rFonts w:ascii="Symbol" w:hAnsi="Symbol" w:cs="Arial"/>
          <w:b/>
          <w:sz w:val="24"/>
          <w:szCs w:val="24"/>
        </w:rPr>
        <w:t></w:t>
      </w:r>
      <w:r w:rsidRPr="008624D4">
        <w:rPr>
          <w:rFonts w:ascii="Arial" w:hAnsi="Arial" w:cs="Arial"/>
          <w:b/>
          <w:sz w:val="24"/>
          <w:szCs w:val="24"/>
        </w:rPr>
        <w:t xml:space="preserve"> 2000</w:t>
      </w:r>
      <w:r>
        <w:rPr>
          <w:rFonts w:ascii="Arial" w:hAnsi="Arial" w:cs="Arial"/>
          <w:sz w:val="24"/>
          <w:szCs w:val="24"/>
        </w:rPr>
        <w:tab/>
      </w:r>
      <w:r>
        <w:rPr>
          <w:rFonts w:ascii="Arial" w:hAnsi="Arial" w:cs="Arial"/>
          <w:sz w:val="24"/>
          <w:szCs w:val="24"/>
        </w:rPr>
        <w:tab/>
        <w:t xml:space="preserve">de </w:t>
      </w:r>
      <w:r w:rsidRPr="000F6182">
        <w:rPr>
          <w:rFonts w:ascii="Arial" w:hAnsi="Arial" w:cs="Arial"/>
          <w:b/>
          <w:sz w:val="24"/>
          <w:szCs w:val="24"/>
        </w:rPr>
        <w:t>declinatie</w:t>
      </w:r>
      <w:r>
        <w:rPr>
          <w:rFonts w:ascii="Arial" w:hAnsi="Arial" w:cs="Arial"/>
          <w:sz w:val="24"/>
          <w:szCs w:val="24"/>
        </w:rPr>
        <w:t xml:space="preserve"> van een object (vergelijkbaar met de geografische </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breedte op Aarde). De getallen betekenen:</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graden: de gradenverdeling op de rode noord-zuidlijn op de </w:t>
      </w:r>
    </w:p>
    <w:p w:rsidR="00EF2267" w:rsidRDefault="00EF2267" w:rsidP="00EF2267">
      <w:pPr>
        <w:tabs>
          <w:tab w:val="left" w:pos="284"/>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bovenschijf van de planisfeer;</w:t>
      </w:r>
    </w:p>
    <w:p w:rsidR="00EF2267" w:rsidRDefault="00EF2267" w:rsidP="00EF2267">
      <w:pPr>
        <w:tabs>
          <w:tab w:val="left" w:pos="284"/>
        </w:tabs>
        <w:spacing w:after="0"/>
        <w:ind w:left="2124"/>
        <w:rPr>
          <w:rFonts w:ascii="Arial" w:hAnsi="Arial" w:cs="Arial"/>
          <w:sz w:val="24"/>
          <w:szCs w:val="24"/>
        </w:rPr>
      </w:pPr>
      <w:r>
        <w:rPr>
          <w:rFonts w:ascii="Arial" w:hAnsi="Arial" w:cs="Arial"/>
          <w:sz w:val="24"/>
          <w:szCs w:val="24"/>
        </w:rPr>
        <w:t>‘  = minuten: graden verdelen we ook in 60 minuten, hier boog</w:t>
      </w:r>
      <w:r>
        <w:rPr>
          <w:rFonts w:ascii="Arial" w:hAnsi="Arial" w:cs="Arial"/>
          <w:sz w:val="24"/>
          <w:szCs w:val="24"/>
        </w:rPr>
        <w:softHyphen/>
        <w:t>minuten genoemd. Boogminuten verdelen we weer in 60 boog</w:t>
      </w:r>
      <w:r>
        <w:rPr>
          <w:rFonts w:ascii="Arial" w:hAnsi="Arial" w:cs="Arial"/>
          <w:sz w:val="24"/>
          <w:szCs w:val="24"/>
        </w:rPr>
        <w:softHyphen/>
        <w:t xml:space="preserve">seconden. </w:t>
      </w:r>
      <w:r w:rsidRPr="00DD43E9">
        <w:rPr>
          <w:rFonts w:ascii="Arial" w:hAnsi="Arial" w:cs="Arial"/>
          <w:b/>
          <w:sz w:val="24"/>
          <w:szCs w:val="24"/>
        </w:rPr>
        <w:t>Voorbeeld</w:t>
      </w:r>
      <w:r>
        <w:rPr>
          <w:rFonts w:ascii="Arial" w:hAnsi="Arial" w:cs="Arial"/>
          <w:sz w:val="24"/>
          <w:szCs w:val="24"/>
        </w:rPr>
        <w:t xml:space="preserve">: 14° 30’ is hetzelfde als 14,5° (een halve graad heeft 30 boogminuten). </w:t>
      </w:r>
    </w:p>
    <w:p w:rsidR="00EF2267" w:rsidRDefault="00EF2267" w:rsidP="00EF2267">
      <w:pPr>
        <w:tabs>
          <w:tab w:val="left" w:pos="284"/>
        </w:tabs>
        <w:spacing w:after="0"/>
        <w:rPr>
          <w:rFonts w:ascii="Arial" w:hAnsi="Arial" w:cs="Arial"/>
          <w:sz w:val="24"/>
          <w:szCs w:val="24"/>
        </w:rPr>
      </w:pPr>
    </w:p>
    <w:p w:rsidR="00EF2267" w:rsidRDefault="00EF2267" w:rsidP="00EF2267">
      <w:pPr>
        <w:tabs>
          <w:tab w:val="left" w:pos="284"/>
        </w:tabs>
        <w:spacing w:after="0"/>
        <w:rPr>
          <w:rFonts w:ascii="Arial" w:hAnsi="Arial" w:cs="Arial"/>
          <w:sz w:val="24"/>
          <w:szCs w:val="24"/>
        </w:rPr>
      </w:pPr>
      <w:r>
        <w:rPr>
          <w:rFonts w:ascii="Arial" w:hAnsi="Arial" w:cs="Arial"/>
          <w:sz w:val="24"/>
          <w:szCs w:val="24"/>
        </w:rPr>
        <w:t xml:space="preserve">Overigens staan de planeetposities ook op onze website: </w:t>
      </w:r>
      <w:r w:rsidRPr="00DD43E9">
        <w:rPr>
          <w:rFonts w:ascii="Arial" w:hAnsi="Arial" w:cs="Arial"/>
          <w:b/>
          <w:sz w:val="24"/>
          <w:szCs w:val="24"/>
        </w:rPr>
        <w:t>http://walrecht.nl/nl/planeetposities</w:t>
      </w:r>
      <w:r>
        <w:rPr>
          <w:rFonts w:ascii="Arial" w:hAnsi="Arial" w:cs="Arial"/>
          <w:sz w:val="24"/>
          <w:szCs w:val="24"/>
        </w:rPr>
        <w:t>.</w:t>
      </w:r>
    </w:p>
    <w:p w:rsidR="00EF2267" w:rsidRDefault="00EF2267" w:rsidP="00EF2267">
      <w:pPr>
        <w:tabs>
          <w:tab w:val="left" w:pos="284"/>
        </w:tabs>
        <w:spacing w:after="0"/>
        <w:rPr>
          <w:rFonts w:ascii="Arial" w:hAnsi="Arial" w:cs="Arial"/>
          <w:sz w:val="24"/>
          <w:szCs w:val="24"/>
        </w:rPr>
      </w:pPr>
    </w:p>
    <w:p w:rsidR="00EF2267" w:rsidRDefault="00EF2267" w:rsidP="00EF2267">
      <w:pPr>
        <w:tabs>
          <w:tab w:val="left" w:pos="284"/>
        </w:tabs>
        <w:spacing w:after="0"/>
        <w:ind w:left="2130" w:hanging="2130"/>
        <w:rPr>
          <w:rFonts w:ascii="Arial" w:hAnsi="Arial" w:cs="Arial"/>
          <w:sz w:val="24"/>
          <w:szCs w:val="24"/>
        </w:rPr>
      </w:pPr>
      <w:r>
        <w:rPr>
          <w:rFonts w:ascii="Arial" w:hAnsi="Arial" w:cs="Arial"/>
          <w:sz w:val="24"/>
          <w:szCs w:val="24"/>
        </w:rPr>
        <w:t>Afstand</w:t>
      </w:r>
      <w:r>
        <w:rPr>
          <w:rFonts w:ascii="Arial" w:hAnsi="Arial" w:cs="Arial"/>
          <w:sz w:val="24"/>
          <w:szCs w:val="24"/>
        </w:rPr>
        <w:tab/>
        <w:t>de afstand van het object (bijv. een planeet) tot de aarde op de aangegeven datum, in AE (Astronomische Eenheden: 1 AE is de afstand van de aarde tot de zon, bijna 150.000.000 km). Let op: het gaat om de afstand van een object tot de aarde, niet tot de zon. Deze informatie is dus niet te gebruiken voor een schaal</w:t>
      </w:r>
      <w:r>
        <w:rPr>
          <w:rFonts w:ascii="Arial" w:hAnsi="Arial" w:cs="Arial"/>
          <w:sz w:val="24"/>
          <w:szCs w:val="24"/>
        </w:rPr>
        <w:softHyphen/>
        <w:t>model van het zonnestelsel, dat we in les 3 behandelen!</w:t>
      </w:r>
    </w:p>
    <w:p w:rsidR="00EF2267" w:rsidRDefault="00EF2267" w:rsidP="00EF2267">
      <w:pPr>
        <w:tabs>
          <w:tab w:val="left" w:pos="284"/>
        </w:tabs>
        <w:spacing w:after="0"/>
        <w:ind w:left="2130" w:hanging="2130"/>
        <w:rPr>
          <w:rFonts w:ascii="Arial" w:hAnsi="Arial" w:cs="Arial"/>
          <w:sz w:val="24"/>
          <w:szCs w:val="24"/>
        </w:rPr>
      </w:pPr>
    </w:p>
    <w:p w:rsidR="00EF2267" w:rsidRPr="00DD43E9" w:rsidRDefault="00EF2267" w:rsidP="00EF2267">
      <w:pPr>
        <w:tabs>
          <w:tab w:val="left" w:pos="284"/>
        </w:tabs>
        <w:spacing w:after="0"/>
        <w:ind w:left="2130" w:hanging="2130"/>
        <w:rPr>
          <w:rFonts w:ascii="Arial" w:hAnsi="Arial" w:cs="Arial"/>
          <w:b/>
          <w:sz w:val="24"/>
          <w:szCs w:val="24"/>
        </w:rPr>
      </w:pPr>
      <w:r w:rsidRPr="00DD43E9">
        <w:rPr>
          <w:rFonts w:ascii="Arial" w:hAnsi="Arial" w:cs="Arial"/>
          <w:b/>
          <w:sz w:val="24"/>
          <w:szCs w:val="24"/>
        </w:rPr>
        <w:t>Andere datums</w:t>
      </w:r>
    </w:p>
    <w:p w:rsidR="00EF2267" w:rsidRPr="000F6182" w:rsidRDefault="00EF2267" w:rsidP="00EF2267">
      <w:pPr>
        <w:tabs>
          <w:tab w:val="left" w:pos="284"/>
        </w:tabs>
        <w:spacing w:after="0"/>
        <w:rPr>
          <w:rFonts w:ascii="Arial" w:hAnsi="Arial" w:cs="Arial"/>
          <w:sz w:val="24"/>
          <w:szCs w:val="24"/>
        </w:rPr>
      </w:pPr>
      <w:r>
        <w:rPr>
          <w:rFonts w:ascii="Arial" w:hAnsi="Arial" w:cs="Arial"/>
          <w:sz w:val="24"/>
          <w:szCs w:val="24"/>
        </w:rPr>
        <w:t>Voor dagen die niet staan vermeld in de tabellen (omdat die voor planeten bijvoor</w:t>
      </w:r>
      <w:r>
        <w:rPr>
          <w:rFonts w:ascii="Arial" w:hAnsi="Arial" w:cs="Arial"/>
          <w:sz w:val="24"/>
          <w:szCs w:val="24"/>
        </w:rPr>
        <w:softHyphen/>
        <w:t xml:space="preserve">beeld om de tien dagen worden vermeld) kun je wel een goede schatting maken. De bewegingen zijn meestal heel gelijkmatig. </w:t>
      </w:r>
    </w:p>
    <w:p w:rsidR="00263BDE" w:rsidRPr="00257267" w:rsidRDefault="00263BDE" w:rsidP="00257267"/>
    <w:sectPr w:rsidR="00263BDE" w:rsidRPr="00257267" w:rsidSect="001C240C">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E03" w:rsidRDefault="001A2E03" w:rsidP="00025246">
      <w:pPr>
        <w:spacing w:after="0" w:line="240" w:lineRule="auto"/>
      </w:pPr>
      <w:r>
        <w:separator/>
      </w:r>
    </w:p>
  </w:endnote>
  <w:endnote w:type="continuationSeparator" w:id="0">
    <w:p w:rsidR="001A2E03" w:rsidRDefault="001A2E03" w:rsidP="0002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E5" w:rsidRDefault="00E32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mic Sans MS" w:hAnsi="Comic Sans MS"/>
        <w:sz w:val="32"/>
        <w:szCs w:val="32"/>
      </w:rPr>
      <w:id w:val="-2085288521"/>
      <w:docPartObj>
        <w:docPartGallery w:val="Page Numbers (Bottom of Page)"/>
        <w:docPartUnique/>
      </w:docPartObj>
    </w:sdtPr>
    <w:sdtEndPr/>
    <w:sdtContent>
      <w:p w:rsidR="00025246" w:rsidRPr="00025246" w:rsidRDefault="00025246">
        <w:pPr>
          <w:pStyle w:val="Footer"/>
          <w:jc w:val="center"/>
          <w:rPr>
            <w:rFonts w:ascii="Comic Sans MS" w:hAnsi="Comic Sans MS"/>
            <w:sz w:val="32"/>
            <w:szCs w:val="32"/>
          </w:rPr>
        </w:pPr>
        <w:r w:rsidRPr="00025246">
          <w:rPr>
            <w:rFonts w:ascii="Arial" w:hAnsi="Arial" w:cs="Arial"/>
            <w:b/>
            <w:sz w:val="28"/>
            <w:szCs w:val="28"/>
          </w:rPr>
          <w:fldChar w:fldCharType="begin"/>
        </w:r>
        <w:r w:rsidRPr="00025246">
          <w:rPr>
            <w:rFonts w:ascii="Arial" w:hAnsi="Arial" w:cs="Arial"/>
            <w:b/>
            <w:sz w:val="28"/>
            <w:szCs w:val="28"/>
          </w:rPr>
          <w:instrText>PAGE   \* MERGEFORMAT</w:instrText>
        </w:r>
        <w:r w:rsidRPr="00025246">
          <w:rPr>
            <w:rFonts w:ascii="Arial" w:hAnsi="Arial" w:cs="Arial"/>
            <w:b/>
            <w:sz w:val="28"/>
            <w:szCs w:val="28"/>
          </w:rPr>
          <w:fldChar w:fldCharType="separate"/>
        </w:r>
        <w:r w:rsidR="0073210E">
          <w:rPr>
            <w:rFonts w:ascii="Arial" w:hAnsi="Arial" w:cs="Arial"/>
            <w:b/>
            <w:noProof/>
            <w:sz w:val="28"/>
            <w:szCs w:val="28"/>
          </w:rPr>
          <w:t>2</w:t>
        </w:r>
        <w:r w:rsidRPr="00025246">
          <w:rPr>
            <w:rFonts w:ascii="Arial" w:hAnsi="Arial" w:cs="Arial"/>
            <w:b/>
            <w:sz w:val="28"/>
            <w:szCs w:val="28"/>
          </w:rPr>
          <w:fldChar w:fldCharType="end"/>
        </w:r>
      </w:p>
    </w:sdtContent>
  </w:sdt>
  <w:p w:rsidR="00025246" w:rsidRDefault="00025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E5" w:rsidRDefault="00E32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E03" w:rsidRDefault="001A2E03" w:rsidP="00025246">
      <w:pPr>
        <w:spacing w:after="0" w:line="240" w:lineRule="auto"/>
      </w:pPr>
      <w:r>
        <w:separator/>
      </w:r>
    </w:p>
  </w:footnote>
  <w:footnote w:type="continuationSeparator" w:id="0">
    <w:p w:rsidR="001A2E03" w:rsidRDefault="001A2E03" w:rsidP="00025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E5" w:rsidRDefault="00E32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246" w:rsidRDefault="00025246" w:rsidP="00025246">
    <w:pPr>
      <w:pStyle w:val="Header"/>
      <w:jc w:val="center"/>
    </w:pPr>
    <w:r>
      <w:t xml:space="preserve">Vragen en opdrachten – Les </w:t>
    </w:r>
    <w:r w:rsidR="00EF2267">
      <w:t>2</w:t>
    </w:r>
  </w:p>
  <w:p w:rsidR="00025246" w:rsidRDefault="00E328E5" w:rsidP="00025246">
    <w:pPr>
      <w:pStyle w:val="Header"/>
      <w:jc w:val="center"/>
    </w:pPr>
    <w:r>
      <w:t>september</w:t>
    </w:r>
    <w:r w:rsidR="007A6573">
      <w:t xml:space="preserve"> 2017</w:t>
    </w:r>
  </w:p>
  <w:p w:rsidR="00025246" w:rsidRDefault="00025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E5" w:rsidRDefault="00E32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7355"/>
    <w:multiLevelType w:val="hybridMultilevel"/>
    <w:tmpl w:val="1C704454"/>
    <w:lvl w:ilvl="0" w:tplc="0413000F">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F">
      <w:start w:val="1"/>
      <w:numFmt w:val="decimal"/>
      <w:lvlText w:val="%4."/>
      <w:lvlJc w:val="left"/>
      <w:pPr>
        <w:ind w:left="2912"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3265C9"/>
    <w:multiLevelType w:val="hybridMultilevel"/>
    <w:tmpl w:val="26D622F2"/>
    <w:lvl w:ilvl="0" w:tplc="0413000F">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1">
      <w:start w:val="1"/>
      <w:numFmt w:val="bullet"/>
      <w:lvlText w:val=""/>
      <w:lvlJc w:val="left"/>
      <w:pPr>
        <w:ind w:left="2912"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D45BC6"/>
    <w:multiLevelType w:val="hybridMultilevel"/>
    <w:tmpl w:val="0B8E98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661D2B55"/>
    <w:multiLevelType w:val="hybridMultilevel"/>
    <w:tmpl w:val="1C704454"/>
    <w:lvl w:ilvl="0" w:tplc="0413000F">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1E0668A"/>
    <w:multiLevelType w:val="hybridMultilevel"/>
    <w:tmpl w:val="17046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2D7021D"/>
    <w:multiLevelType w:val="hybridMultilevel"/>
    <w:tmpl w:val="8528C03A"/>
    <w:lvl w:ilvl="0" w:tplc="3AF658C6">
      <w:start w:val="1"/>
      <w:numFmt w:val="decimal"/>
      <w:lvlText w:val="%1."/>
      <w:lvlJc w:val="left"/>
      <w:pPr>
        <w:ind w:left="720" w:hanging="360"/>
      </w:pPr>
    </w:lvl>
    <w:lvl w:ilvl="1" w:tplc="04130019">
      <w:start w:val="1"/>
      <w:numFmt w:val="lowerLetter"/>
      <w:lvlText w:val="%2."/>
      <w:lvlJc w:val="left"/>
      <w:pPr>
        <w:ind w:left="1440" w:hanging="360"/>
      </w:pPr>
    </w:lvl>
    <w:lvl w:ilvl="2" w:tplc="E54C5A94">
      <w:numFmt w:val="bullet"/>
      <w:lvlText w:val="-"/>
      <w:lvlJc w:val="left"/>
      <w:pPr>
        <w:ind w:left="2340" w:hanging="360"/>
      </w:pPr>
      <w:rPr>
        <w:rFonts w:ascii="Arial" w:eastAsiaTheme="minorHAnsi"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8A35CB3"/>
    <w:multiLevelType w:val="hybridMultilevel"/>
    <w:tmpl w:val="FEACBA82"/>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2"/>
  </w:num>
  <w:num w:numId="2">
    <w:abstractNumId w:val="2"/>
  </w:num>
  <w:num w:numId="3">
    <w:abstractNumId w:val="0"/>
  </w:num>
  <w:num w:numId="4">
    <w:abstractNumId w:val="6"/>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89"/>
    <w:rsid w:val="00025246"/>
    <w:rsid w:val="000C32C6"/>
    <w:rsid w:val="00123BFF"/>
    <w:rsid w:val="0017764F"/>
    <w:rsid w:val="001A2E03"/>
    <w:rsid w:val="001B1906"/>
    <w:rsid w:val="001C240C"/>
    <w:rsid w:val="001D7E87"/>
    <w:rsid w:val="001E755B"/>
    <w:rsid w:val="001F39BF"/>
    <w:rsid w:val="00223B75"/>
    <w:rsid w:val="00243EBA"/>
    <w:rsid w:val="00257267"/>
    <w:rsid w:val="00263BDE"/>
    <w:rsid w:val="002A236D"/>
    <w:rsid w:val="00317D85"/>
    <w:rsid w:val="0036423B"/>
    <w:rsid w:val="00382C5B"/>
    <w:rsid w:val="003B6E86"/>
    <w:rsid w:val="003C3D93"/>
    <w:rsid w:val="00423683"/>
    <w:rsid w:val="00435D99"/>
    <w:rsid w:val="004961D5"/>
    <w:rsid w:val="004B390C"/>
    <w:rsid w:val="004E13BA"/>
    <w:rsid w:val="00503297"/>
    <w:rsid w:val="00507E89"/>
    <w:rsid w:val="005200A0"/>
    <w:rsid w:val="006223AF"/>
    <w:rsid w:val="00646747"/>
    <w:rsid w:val="006645FE"/>
    <w:rsid w:val="00680F95"/>
    <w:rsid w:val="006C166E"/>
    <w:rsid w:val="006D2A9D"/>
    <w:rsid w:val="007124EF"/>
    <w:rsid w:val="0073210E"/>
    <w:rsid w:val="007A6573"/>
    <w:rsid w:val="007B5D4A"/>
    <w:rsid w:val="007C36DE"/>
    <w:rsid w:val="008231FB"/>
    <w:rsid w:val="00845C60"/>
    <w:rsid w:val="00886691"/>
    <w:rsid w:val="008D0440"/>
    <w:rsid w:val="00982FAB"/>
    <w:rsid w:val="009A26AA"/>
    <w:rsid w:val="009D3C98"/>
    <w:rsid w:val="00A01315"/>
    <w:rsid w:val="00A428E9"/>
    <w:rsid w:val="00A50ED8"/>
    <w:rsid w:val="00A737D6"/>
    <w:rsid w:val="00AF51C7"/>
    <w:rsid w:val="00B0742B"/>
    <w:rsid w:val="00B17D8D"/>
    <w:rsid w:val="00B413C2"/>
    <w:rsid w:val="00B638DB"/>
    <w:rsid w:val="00B64FBF"/>
    <w:rsid w:val="00B72CCA"/>
    <w:rsid w:val="00BB45A7"/>
    <w:rsid w:val="00BB4C1B"/>
    <w:rsid w:val="00C102CF"/>
    <w:rsid w:val="00C42241"/>
    <w:rsid w:val="00C4346A"/>
    <w:rsid w:val="00C5137B"/>
    <w:rsid w:val="00C96FE9"/>
    <w:rsid w:val="00CF5E3D"/>
    <w:rsid w:val="00D36E65"/>
    <w:rsid w:val="00D86BD5"/>
    <w:rsid w:val="00D95FEC"/>
    <w:rsid w:val="00DB03C4"/>
    <w:rsid w:val="00DD788D"/>
    <w:rsid w:val="00E328E5"/>
    <w:rsid w:val="00E51C01"/>
    <w:rsid w:val="00E70B03"/>
    <w:rsid w:val="00EF2267"/>
    <w:rsid w:val="00FF59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85BEB9-A14A-48A6-9F7E-08861807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7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E89"/>
    <w:pPr>
      <w:ind w:left="720"/>
      <w:contextualSpacing/>
    </w:pPr>
  </w:style>
  <w:style w:type="character" w:styleId="Hyperlink">
    <w:name w:val="Hyperlink"/>
    <w:basedOn w:val="DefaultParagraphFont"/>
    <w:uiPriority w:val="99"/>
    <w:unhideWhenUsed/>
    <w:rsid w:val="00507E89"/>
    <w:rPr>
      <w:color w:val="0000FF" w:themeColor="hyperlink"/>
      <w:u w:val="single"/>
    </w:rPr>
  </w:style>
  <w:style w:type="paragraph" w:styleId="Header">
    <w:name w:val="header"/>
    <w:basedOn w:val="Normal"/>
    <w:link w:val="HeaderChar"/>
    <w:uiPriority w:val="99"/>
    <w:unhideWhenUsed/>
    <w:rsid w:val="0002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5246"/>
  </w:style>
  <w:style w:type="paragraph" w:styleId="Footer">
    <w:name w:val="footer"/>
    <w:basedOn w:val="Normal"/>
    <w:link w:val="FooterChar"/>
    <w:uiPriority w:val="99"/>
    <w:unhideWhenUsed/>
    <w:rsid w:val="0002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5246"/>
  </w:style>
  <w:style w:type="paragraph" w:styleId="BalloonText">
    <w:name w:val="Balloon Text"/>
    <w:basedOn w:val="Normal"/>
    <w:link w:val="BalloonTextChar"/>
    <w:uiPriority w:val="99"/>
    <w:semiHidden/>
    <w:unhideWhenUsed/>
    <w:rsid w:val="00025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767789">
      <w:bodyDiv w:val="1"/>
      <w:marLeft w:val="0"/>
      <w:marRight w:val="0"/>
      <w:marTop w:val="0"/>
      <w:marBottom w:val="0"/>
      <w:divBdr>
        <w:top w:val="none" w:sz="0" w:space="0" w:color="auto"/>
        <w:left w:val="none" w:sz="0" w:space="0" w:color="auto"/>
        <w:bottom w:val="none" w:sz="0" w:space="0" w:color="auto"/>
        <w:right w:val="none" w:sz="0" w:space="0" w:color="auto"/>
      </w:divBdr>
    </w:div>
    <w:div w:id="10196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Lars Severs</cp:lastModifiedBy>
  <cp:revision>2</cp:revision>
  <cp:lastPrinted>2014-03-05T12:26:00Z</cp:lastPrinted>
  <dcterms:created xsi:type="dcterms:W3CDTF">2018-01-08T11:34:00Z</dcterms:created>
  <dcterms:modified xsi:type="dcterms:W3CDTF">2018-01-08T11:34:00Z</dcterms:modified>
</cp:coreProperties>
</file>